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FE" w:rsidRDefault="00370BFE" w:rsidP="00370BFE">
      <w:pPr>
        <w:pStyle w:val="NoSpacing"/>
        <w:jc w:val="center"/>
        <w:rPr>
          <w:b/>
          <w:sz w:val="28"/>
          <w:szCs w:val="28"/>
        </w:rPr>
      </w:pPr>
    </w:p>
    <w:p w:rsidR="008D7CA2" w:rsidRPr="00370BFE" w:rsidRDefault="00242B74" w:rsidP="00370BFE">
      <w:pPr>
        <w:pStyle w:val="NoSpacing"/>
        <w:jc w:val="center"/>
        <w:rPr>
          <w:b/>
          <w:sz w:val="28"/>
          <w:szCs w:val="28"/>
        </w:rPr>
      </w:pPr>
      <w:r w:rsidRPr="00370BFE">
        <w:rPr>
          <w:b/>
          <w:sz w:val="28"/>
          <w:szCs w:val="28"/>
        </w:rPr>
        <w:t>SECONDARY PARENT-TEACHER INTERVIEW REQUEST FORM</w:t>
      </w:r>
    </w:p>
    <w:p w:rsidR="00370BFE" w:rsidRPr="00370BFE" w:rsidRDefault="00370BFE" w:rsidP="00370BFE">
      <w:pPr>
        <w:pStyle w:val="NoSpacing"/>
        <w:jc w:val="center"/>
        <w:rPr>
          <w:b/>
          <w:sz w:val="28"/>
          <w:szCs w:val="28"/>
        </w:rPr>
      </w:pPr>
      <w:r>
        <w:rPr>
          <w:b/>
          <w:sz w:val="28"/>
          <w:szCs w:val="28"/>
        </w:rPr>
        <w:t xml:space="preserve">Thursday, </w:t>
      </w:r>
      <w:r w:rsidR="002648D4">
        <w:rPr>
          <w:b/>
          <w:sz w:val="28"/>
          <w:szCs w:val="28"/>
        </w:rPr>
        <w:t>March 21, 2019</w:t>
      </w:r>
      <w:bookmarkStart w:id="0" w:name="_GoBack"/>
      <w:bookmarkEnd w:id="0"/>
    </w:p>
    <w:p w:rsidR="00242B74" w:rsidRDefault="00242B74" w:rsidP="00242B74">
      <w:pPr>
        <w:jc w:val="center"/>
        <w:rPr>
          <w:rFonts w:ascii="Candara" w:hAnsi="Candara"/>
          <w:sz w:val="28"/>
          <w:szCs w:val="28"/>
        </w:rPr>
      </w:pPr>
    </w:p>
    <w:p w:rsidR="00370BFE" w:rsidRDefault="00370BFE" w:rsidP="00242B74">
      <w:pPr>
        <w:jc w:val="center"/>
        <w:rPr>
          <w:rFonts w:ascii="Candara" w:hAnsi="Candara"/>
          <w:sz w:val="28"/>
          <w:szCs w:val="28"/>
        </w:rPr>
      </w:pPr>
    </w:p>
    <w:p w:rsidR="00242B74" w:rsidRDefault="00242B74" w:rsidP="00242B74">
      <w:pPr>
        <w:rPr>
          <w:rFonts w:ascii="Candara" w:hAnsi="Candara"/>
          <w:sz w:val="24"/>
          <w:szCs w:val="24"/>
        </w:rPr>
      </w:pPr>
      <w:r w:rsidRPr="00242B74">
        <w:rPr>
          <w:rFonts w:ascii="Candara" w:hAnsi="Candara"/>
          <w:sz w:val="24"/>
          <w:szCs w:val="24"/>
        </w:rPr>
        <w:t xml:space="preserve">Please indicate which teachers you would like to request an interview with, as well as your preferred times. </w:t>
      </w:r>
      <w:r>
        <w:rPr>
          <w:rFonts w:ascii="Candara" w:hAnsi="Candara"/>
          <w:sz w:val="24"/>
          <w:szCs w:val="24"/>
        </w:rPr>
        <w:t xml:space="preserve"> Have your child bring this form into school and confirm the time and location for each interview with their teachers. The time of the interview will be determined by the teacher, but every effort will be made to accommodate your request.  Once completed, your child will bring the sheet back to you with the times that have been scheduled. </w:t>
      </w:r>
    </w:p>
    <w:p w:rsidR="00242B74" w:rsidRDefault="00242B74" w:rsidP="00242B74">
      <w:pPr>
        <w:rPr>
          <w:rFonts w:ascii="Candara" w:hAnsi="Candara"/>
          <w:sz w:val="24"/>
          <w:szCs w:val="24"/>
        </w:rPr>
      </w:pPr>
      <w:r>
        <w:rPr>
          <w:rFonts w:ascii="Candara" w:hAnsi="Candara"/>
          <w:sz w:val="24"/>
          <w:szCs w:val="24"/>
        </w:rPr>
        <w:t>Interview</w:t>
      </w:r>
      <w:r w:rsidR="00370BFE">
        <w:rPr>
          <w:rFonts w:ascii="Candara" w:hAnsi="Candara"/>
          <w:sz w:val="24"/>
          <w:szCs w:val="24"/>
        </w:rPr>
        <w:t>s</w:t>
      </w:r>
      <w:r>
        <w:rPr>
          <w:rFonts w:ascii="Candara" w:hAnsi="Candara"/>
          <w:sz w:val="24"/>
          <w:szCs w:val="24"/>
        </w:rPr>
        <w:t xml:space="preserve"> will take place between </w:t>
      </w:r>
      <w:r w:rsidR="00370BFE">
        <w:rPr>
          <w:rFonts w:ascii="Candara" w:hAnsi="Candara"/>
          <w:sz w:val="24"/>
          <w:szCs w:val="24"/>
        </w:rPr>
        <w:t>4:00 – 5:30, and 6:30 – 8:00 p.m.</w:t>
      </w:r>
    </w:p>
    <w:p w:rsidR="00242B74" w:rsidRDefault="00242B74" w:rsidP="00242B74">
      <w:pPr>
        <w:rPr>
          <w:rFonts w:ascii="Candara" w:hAnsi="Candara"/>
          <w:sz w:val="24"/>
          <w:szCs w:val="24"/>
        </w:rPr>
      </w:pPr>
    </w:p>
    <w:tbl>
      <w:tblPr>
        <w:tblStyle w:val="TableGrid"/>
        <w:tblW w:w="0" w:type="auto"/>
        <w:tblLook w:val="04A0" w:firstRow="1" w:lastRow="0" w:firstColumn="1" w:lastColumn="0" w:noHBand="0" w:noVBand="1"/>
      </w:tblPr>
      <w:tblGrid>
        <w:gridCol w:w="3078"/>
        <w:gridCol w:w="2094"/>
        <w:gridCol w:w="2095"/>
        <w:gridCol w:w="2095"/>
      </w:tblGrid>
      <w:tr w:rsidR="00242B74" w:rsidTr="00370BFE">
        <w:tc>
          <w:tcPr>
            <w:tcW w:w="3078" w:type="dxa"/>
            <w:vMerge w:val="restart"/>
            <w:shd w:val="clear" w:color="auto" w:fill="A6A6A6" w:themeFill="background1" w:themeFillShade="A6"/>
            <w:vAlign w:val="center"/>
          </w:tcPr>
          <w:p w:rsidR="00242B74" w:rsidRPr="00242B74" w:rsidRDefault="00242B74" w:rsidP="00242B74">
            <w:pPr>
              <w:rPr>
                <w:rFonts w:ascii="Candara" w:hAnsi="Candara"/>
                <w:b/>
                <w:sz w:val="24"/>
                <w:szCs w:val="24"/>
              </w:rPr>
            </w:pPr>
            <w:r w:rsidRPr="00242B74">
              <w:rPr>
                <w:rFonts w:ascii="Candara" w:hAnsi="Candara"/>
                <w:b/>
                <w:sz w:val="24"/>
                <w:szCs w:val="24"/>
              </w:rPr>
              <w:t>Teacher</w:t>
            </w:r>
            <w:r>
              <w:rPr>
                <w:rFonts w:ascii="Candara" w:hAnsi="Candara"/>
                <w:b/>
                <w:sz w:val="24"/>
                <w:szCs w:val="24"/>
              </w:rPr>
              <w:t>’s</w:t>
            </w:r>
            <w:r w:rsidRPr="00242B74">
              <w:rPr>
                <w:rFonts w:ascii="Candara" w:hAnsi="Candara"/>
                <w:b/>
                <w:sz w:val="24"/>
                <w:szCs w:val="24"/>
              </w:rPr>
              <w:t xml:space="preserve"> Name</w:t>
            </w:r>
          </w:p>
        </w:tc>
        <w:tc>
          <w:tcPr>
            <w:tcW w:w="2094" w:type="dxa"/>
            <w:vMerge w:val="restart"/>
            <w:shd w:val="clear" w:color="auto" w:fill="A6A6A6" w:themeFill="background1" w:themeFillShade="A6"/>
            <w:vAlign w:val="center"/>
          </w:tcPr>
          <w:p w:rsidR="00242B74" w:rsidRPr="00242B74" w:rsidRDefault="00242B74" w:rsidP="00370BFE">
            <w:pPr>
              <w:jc w:val="center"/>
              <w:rPr>
                <w:rFonts w:ascii="Candara" w:hAnsi="Candara"/>
                <w:b/>
                <w:sz w:val="24"/>
                <w:szCs w:val="24"/>
              </w:rPr>
            </w:pPr>
            <w:r w:rsidRPr="00242B74">
              <w:rPr>
                <w:rFonts w:ascii="Candara" w:hAnsi="Candara"/>
                <w:b/>
                <w:sz w:val="24"/>
                <w:szCs w:val="24"/>
              </w:rPr>
              <w:t>Preferred Time</w:t>
            </w:r>
          </w:p>
        </w:tc>
        <w:tc>
          <w:tcPr>
            <w:tcW w:w="4190" w:type="dxa"/>
            <w:gridSpan w:val="2"/>
            <w:shd w:val="clear" w:color="auto" w:fill="A6A6A6" w:themeFill="background1" w:themeFillShade="A6"/>
          </w:tcPr>
          <w:p w:rsidR="00242B74" w:rsidRPr="00242B74" w:rsidRDefault="00242B74" w:rsidP="00242B74">
            <w:pPr>
              <w:jc w:val="center"/>
              <w:rPr>
                <w:rFonts w:ascii="Candara" w:hAnsi="Candara"/>
                <w:b/>
                <w:sz w:val="24"/>
                <w:szCs w:val="24"/>
              </w:rPr>
            </w:pPr>
            <w:r w:rsidRPr="00242B74">
              <w:rPr>
                <w:rFonts w:ascii="Candara" w:hAnsi="Candara"/>
                <w:b/>
                <w:sz w:val="24"/>
                <w:szCs w:val="24"/>
              </w:rPr>
              <w:t>Teacher Use Only</w:t>
            </w:r>
          </w:p>
        </w:tc>
      </w:tr>
      <w:tr w:rsidR="00242B74" w:rsidTr="00370BFE">
        <w:tc>
          <w:tcPr>
            <w:tcW w:w="3078" w:type="dxa"/>
            <w:vMerge/>
            <w:shd w:val="clear" w:color="auto" w:fill="A6A6A6" w:themeFill="background1" w:themeFillShade="A6"/>
          </w:tcPr>
          <w:p w:rsidR="00242B74" w:rsidRPr="00242B74" w:rsidRDefault="00242B74" w:rsidP="00242B74">
            <w:pPr>
              <w:rPr>
                <w:rFonts w:ascii="Candara" w:hAnsi="Candara"/>
                <w:b/>
                <w:sz w:val="24"/>
                <w:szCs w:val="24"/>
              </w:rPr>
            </w:pPr>
          </w:p>
        </w:tc>
        <w:tc>
          <w:tcPr>
            <w:tcW w:w="2094" w:type="dxa"/>
            <w:vMerge/>
            <w:shd w:val="clear" w:color="auto" w:fill="A6A6A6" w:themeFill="background1" w:themeFillShade="A6"/>
            <w:vAlign w:val="center"/>
          </w:tcPr>
          <w:p w:rsidR="00242B74" w:rsidRPr="00242B74" w:rsidRDefault="00242B74" w:rsidP="00242B74">
            <w:pPr>
              <w:rPr>
                <w:rFonts w:ascii="Candara" w:hAnsi="Candara"/>
                <w:b/>
                <w:sz w:val="24"/>
                <w:szCs w:val="24"/>
              </w:rPr>
            </w:pPr>
          </w:p>
        </w:tc>
        <w:tc>
          <w:tcPr>
            <w:tcW w:w="2095" w:type="dxa"/>
            <w:shd w:val="clear" w:color="auto" w:fill="A6A6A6" w:themeFill="background1" w:themeFillShade="A6"/>
          </w:tcPr>
          <w:p w:rsidR="00242B74" w:rsidRPr="00242B74" w:rsidRDefault="00242B74" w:rsidP="00242B74">
            <w:pPr>
              <w:jc w:val="center"/>
              <w:rPr>
                <w:rFonts w:ascii="Candara" w:hAnsi="Candara"/>
                <w:b/>
                <w:sz w:val="24"/>
                <w:szCs w:val="24"/>
              </w:rPr>
            </w:pPr>
            <w:r w:rsidRPr="00242B74">
              <w:rPr>
                <w:rFonts w:ascii="Candara" w:hAnsi="Candara"/>
                <w:b/>
                <w:sz w:val="24"/>
                <w:szCs w:val="24"/>
              </w:rPr>
              <w:t>Interview Time</w:t>
            </w:r>
          </w:p>
        </w:tc>
        <w:tc>
          <w:tcPr>
            <w:tcW w:w="2095" w:type="dxa"/>
            <w:shd w:val="clear" w:color="auto" w:fill="A6A6A6" w:themeFill="background1" w:themeFillShade="A6"/>
          </w:tcPr>
          <w:p w:rsidR="00242B74" w:rsidRPr="00242B74" w:rsidRDefault="002A6FCA" w:rsidP="00242B74">
            <w:pPr>
              <w:jc w:val="center"/>
              <w:rPr>
                <w:rFonts w:ascii="Candara" w:hAnsi="Candara"/>
                <w:b/>
                <w:sz w:val="24"/>
                <w:szCs w:val="24"/>
              </w:rPr>
            </w:pPr>
            <w:r>
              <w:rPr>
                <w:rFonts w:ascii="Candara" w:hAnsi="Candara"/>
                <w:b/>
                <w:sz w:val="24"/>
                <w:szCs w:val="24"/>
              </w:rPr>
              <w:t>Room #</w:t>
            </w:r>
          </w:p>
        </w:tc>
      </w:tr>
      <w:tr w:rsidR="00242B74" w:rsidTr="00242B74">
        <w:tc>
          <w:tcPr>
            <w:tcW w:w="3078" w:type="dxa"/>
          </w:tcPr>
          <w:p w:rsidR="00242B74" w:rsidRDefault="00242B74" w:rsidP="00242B74">
            <w:pPr>
              <w:rPr>
                <w:rFonts w:ascii="Candara" w:hAnsi="Candara"/>
                <w:sz w:val="24"/>
                <w:szCs w:val="24"/>
              </w:rPr>
            </w:pPr>
          </w:p>
          <w:p w:rsidR="00242B74" w:rsidRDefault="00242B74" w:rsidP="00242B74">
            <w:pPr>
              <w:rPr>
                <w:rFonts w:ascii="Candara" w:hAnsi="Candara"/>
                <w:sz w:val="24"/>
                <w:szCs w:val="24"/>
              </w:rPr>
            </w:pPr>
          </w:p>
          <w:p w:rsidR="00370BFE" w:rsidRDefault="00370BFE" w:rsidP="00242B74">
            <w:pPr>
              <w:rPr>
                <w:rFonts w:ascii="Candara" w:hAnsi="Candara"/>
                <w:sz w:val="24"/>
                <w:szCs w:val="24"/>
              </w:rPr>
            </w:pPr>
          </w:p>
        </w:tc>
        <w:tc>
          <w:tcPr>
            <w:tcW w:w="2094" w:type="dxa"/>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r>
      <w:tr w:rsidR="00242B74" w:rsidTr="00242B74">
        <w:tc>
          <w:tcPr>
            <w:tcW w:w="3078" w:type="dxa"/>
          </w:tcPr>
          <w:p w:rsidR="00242B74" w:rsidRDefault="00242B74" w:rsidP="00242B74">
            <w:pPr>
              <w:rPr>
                <w:rFonts w:ascii="Candara" w:hAnsi="Candara"/>
                <w:sz w:val="24"/>
                <w:szCs w:val="24"/>
              </w:rPr>
            </w:pPr>
          </w:p>
          <w:p w:rsidR="00370BFE" w:rsidRDefault="00370BFE" w:rsidP="00242B74">
            <w:pPr>
              <w:rPr>
                <w:rFonts w:ascii="Candara" w:hAnsi="Candara"/>
                <w:sz w:val="24"/>
                <w:szCs w:val="24"/>
              </w:rPr>
            </w:pPr>
          </w:p>
          <w:p w:rsidR="00242B74" w:rsidRDefault="00242B74" w:rsidP="00242B74">
            <w:pPr>
              <w:rPr>
                <w:rFonts w:ascii="Candara" w:hAnsi="Candara"/>
                <w:sz w:val="24"/>
                <w:szCs w:val="24"/>
              </w:rPr>
            </w:pPr>
          </w:p>
        </w:tc>
        <w:tc>
          <w:tcPr>
            <w:tcW w:w="2094" w:type="dxa"/>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r>
      <w:tr w:rsidR="00242B74" w:rsidTr="00242B74">
        <w:tc>
          <w:tcPr>
            <w:tcW w:w="3078" w:type="dxa"/>
          </w:tcPr>
          <w:p w:rsidR="00242B74" w:rsidRDefault="00242B74" w:rsidP="00242B74">
            <w:pPr>
              <w:rPr>
                <w:rFonts w:ascii="Candara" w:hAnsi="Candara"/>
                <w:sz w:val="24"/>
                <w:szCs w:val="24"/>
              </w:rPr>
            </w:pPr>
          </w:p>
          <w:p w:rsidR="00370BFE" w:rsidRDefault="00370BFE" w:rsidP="00242B74">
            <w:pPr>
              <w:rPr>
                <w:rFonts w:ascii="Candara" w:hAnsi="Candara"/>
                <w:sz w:val="24"/>
                <w:szCs w:val="24"/>
              </w:rPr>
            </w:pPr>
          </w:p>
          <w:p w:rsidR="00242B74" w:rsidRDefault="00242B74" w:rsidP="00242B74">
            <w:pPr>
              <w:rPr>
                <w:rFonts w:ascii="Candara" w:hAnsi="Candara"/>
                <w:sz w:val="24"/>
                <w:szCs w:val="24"/>
              </w:rPr>
            </w:pPr>
          </w:p>
        </w:tc>
        <w:tc>
          <w:tcPr>
            <w:tcW w:w="2094" w:type="dxa"/>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r>
      <w:tr w:rsidR="00242B74" w:rsidTr="00242B74">
        <w:tc>
          <w:tcPr>
            <w:tcW w:w="3078" w:type="dxa"/>
          </w:tcPr>
          <w:p w:rsidR="00242B74" w:rsidRDefault="00242B74" w:rsidP="00242B74">
            <w:pPr>
              <w:rPr>
                <w:rFonts w:ascii="Candara" w:hAnsi="Candara"/>
                <w:sz w:val="24"/>
                <w:szCs w:val="24"/>
              </w:rPr>
            </w:pPr>
          </w:p>
          <w:p w:rsidR="00370BFE" w:rsidRDefault="00370BFE" w:rsidP="00242B74">
            <w:pPr>
              <w:rPr>
                <w:rFonts w:ascii="Candara" w:hAnsi="Candara"/>
                <w:sz w:val="24"/>
                <w:szCs w:val="24"/>
              </w:rPr>
            </w:pPr>
          </w:p>
          <w:p w:rsidR="00242B74" w:rsidRDefault="00242B74" w:rsidP="00242B74">
            <w:pPr>
              <w:rPr>
                <w:rFonts w:ascii="Candara" w:hAnsi="Candara"/>
                <w:sz w:val="24"/>
                <w:szCs w:val="24"/>
              </w:rPr>
            </w:pPr>
          </w:p>
        </w:tc>
        <w:tc>
          <w:tcPr>
            <w:tcW w:w="2094" w:type="dxa"/>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c>
          <w:tcPr>
            <w:tcW w:w="2095" w:type="dxa"/>
            <w:shd w:val="clear" w:color="auto" w:fill="D9D9D9" w:themeFill="background1" w:themeFillShade="D9"/>
          </w:tcPr>
          <w:p w:rsidR="00242B74" w:rsidRDefault="00242B74" w:rsidP="00242B74">
            <w:pPr>
              <w:rPr>
                <w:rFonts w:ascii="Candara" w:hAnsi="Candara"/>
                <w:sz w:val="24"/>
                <w:szCs w:val="24"/>
              </w:rPr>
            </w:pPr>
          </w:p>
        </w:tc>
      </w:tr>
    </w:tbl>
    <w:p w:rsidR="00242B74" w:rsidRPr="00242B74" w:rsidRDefault="00242B74" w:rsidP="00242B74">
      <w:pPr>
        <w:rPr>
          <w:rFonts w:ascii="Candara" w:hAnsi="Candara"/>
          <w:sz w:val="24"/>
          <w:szCs w:val="24"/>
        </w:rPr>
      </w:pPr>
    </w:p>
    <w:sectPr w:rsidR="00242B74" w:rsidRPr="0024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74"/>
    <w:rsid w:val="00242B74"/>
    <w:rsid w:val="002648D4"/>
    <w:rsid w:val="002A6FCA"/>
    <w:rsid w:val="00370BFE"/>
    <w:rsid w:val="00B07E72"/>
    <w:rsid w:val="00FC4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0B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Lovsin</dc:creator>
  <cp:lastModifiedBy>Jane Lovsin   </cp:lastModifiedBy>
  <cp:revision>2</cp:revision>
  <cp:lastPrinted>2018-10-11T19:43:00Z</cp:lastPrinted>
  <dcterms:created xsi:type="dcterms:W3CDTF">2019-02-27T14:07:00Z</dcterms:created>
  <dcterms:modified xsi:type="dcterms:W3CDTF">2019-02-27T14:07:00Z</dcterms:modified>
</cp:coreProperties>
</file>